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jc w:val="left"/>
        <w:rPr>
          <w:sz w:val="15"/>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0"/>
        <w:jc w:val="left"/>
      </w:pPr>
    </w:p>
    <w:p>
      <w:pPr>
        <w:pStyle w:val="Title"/>
        <w:rPr>
          <w:rFonts w:ascii="VNI-Times" w:hAnsi="VNI-Times"/>
          <w:b w:val="0"/>
          <w:sz w:val="21"/>
        </w:rPr>
      </w:pPr>
      <w:r>
        <w:rPr>
          <w:w w:val="106"/>
        </w:rPr>
        <w:t>9</w:t>
      </w:r>
      <w:r>
        <w:rPr>
          <w:w w:val="97"/>
        </w:rPr>
        <w:t>5</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103"/>
        </w:rPr>
        <w:t>R</w:t>
      </w:r>
      <w:r>
        <w:rPr>
          <w:w w:val="103"/>
        </w:rPr>
        <w:t>U</w:t>
      </w:r>
      <w:r>
        <w:rPr>
          <w:w w:val="10"/>
        </w:rPr>
        <w:t>Ï</w:t>
      </w:r>
      <w:r>
        <w:rPr/>
        <w:t> </w:t>
      </w:r>
      <w:r>
        <w:rPr>
          <w:spacing w:val="-43"/>
        </w:rPr>
        <w:t> </w:t>
      </w:r>
      <w:r>
        <w:rPr>
          <w:w w:val="100"/>
        </w:rPr>
        <w:t>P</w:t>
      </w:r>
      <w:r>
        <w:rPr>
          <w:spacing w:val="2"/>
          <w:w w:val="102"/>
        </w:rPr>
        <w:t>H</w:t>
      </w:r>
      <w:r>
        <w:rPr>
          <w:spacing w:val="-3"/>
          <w:w w:val="102"/>
        </w:rPr>
        <w:t>A</w:t>
      </w:r>
      <w:r>
        <w:rPr>
          <w:w w:val="5"/>
        </w:rPr>
        <w:t>Ù</w:t>
      </w:r>
      <w:r>
        <w:rPr>
          <w:spacing w:val="-1"/>
          <w:w w:val="100"/>
        </w:rPr>
        <w:t>P</w:t>
      </w:r>
      <w:r>
        <w:rPr>
          <w:rFonts w:ascii="VNI-Times" w:hAnsi="VNI-Times"/>
          <w:b w:val="0"/>
          <w:w w:val="100"/>
          <w:position w:val="14"/>
          <w:sz w:val="21"/>
        </w:rPr>
        <w:t>1</w:t>
      </w:r>
    </w:p>
    <w:p>
      <w:pPr>
        <w:pStyle w:val="BodyText"/>
        <w:spacing w:before="4"/>
        <w:jc w:val="left"/>
        <w:rPr>
          <w:sz w:val="34"/>
        </w:rPr>
      </w:pPr>
    </w:p>
    <w:p>
      <w:pPr>
        <w:pStyle w:val="BodyText"/>
        <w:spacing w:line="309" w:lineRule="exact"/>
        <w:ind w:left="702"/>
      </w:pPr>
      <w:r>
        <w:rPr/>
        <w:t>Toâi nghe nhö vaày:</w:t>
      </w:r>
    </w:p>
    <w:p>
      <w:pPr>
        <w:pStyle w:val="BodyText"/>
        <w:spacing w:line="235" w:lineRule="auto" w:before="1"/>
        <w:ind w:left="702" w:right="748"/>
      </w:pPr>
      <w:r>
        <w:rPr/>
        <w:t>Moät thôøi Ñöùc Phaät du hoùa taïi nöôùc Xaù-veä, trong röøng Thaéng, vöôøn Caáp coâ ñoäc. Baáy giôø Ñöùc Theá Toân noùi vôùi caùc thaày Tyø-kheo:</w:t>
      </w:r>
    </w:p>
    <w:p>
      <w:pPr>
        <w:pStyle w:val="BodyText"/>
        <w:spacing w:line="235" w:lineRule="auto"/>
        <w:ind w:left="136" w:right="132" w:firstLine="566"/>
      </w:pPr>
      <w:r>
        <w:rPr/>
        <w:t>“Ta noùi veà söï thoái thaát cuûa thieän phaùp</w:t>
      </w:r>
      <w:r>
        <w:rPr>
          <w:position w:val="9"/>
          <w:sz w:val="13"/>
        </w:rPr>
        <w:t>2</w:t>
      </w:r>
      <w:r>
        <w:rPr/>
        <w:t>, khoâng ñình truï cuõng khoâng taêng tieán. Ta noùi veà söï ñình truï cuûa thieän phaùp, khoâng thoái thaát khoâng taêng tieán. Ta noùi veà söï taêng tieán cuûa thieän phaùp, khoâng thoái thaát cuõng khoâng ñình truï.</w:t>
      </w:r>
    </w:p>
    <w:p>
      <w:pPr>
        <w:pStyle w:val="BodyText"/>
        <w:spacing w:line="232" w:lineRule="auto"/>
        <w:ind w:left="136" w:right="133" w:firstLine="566"/>
      </w:pPr>
      <w:r>
        <w:rPr/>
        <w:t>“Theá naøo laø söï thoái thaát cuûa thieän phaùp, khoâng ñình truï cuõng khoâng taêng tieán? Tyø- kheo neáu coù doác tín, caám giôùi, baùc vaên, boá thí, trí tueä, bieän taøi, thaùnh giaùo vaø sôû ñaéc cuûa thaùnh giaùo</w:t>
      </w:r>
      <w:r>
        <w:rPr>
          <w:position w:val="9"/>
          <w:sz w:val="13"/>
        </w:rPr>
        <w:t>3</w:t>
      </w:r>
      <w:r>
        <w:rPr/>
        <w:t>, ñoái vôùi caùc phaùp naøy, vò aáy thoái thaát, chöù khoâng truï, cuõng khoâng taêng. Ñoù laø söï thoái thaát cuûa thieän phaùp, khoâng ñình truï cuõng khoâng taêng</w:t>
      </w:r>
      <w:r>
        <w:rPr>
          <w:spacing w:val="-1"/>
        </w:rPr>
        <w:t> </w:t>
      </w:r>
      <w:r>
        <w:rPr/>
        <w:t>tieán.</w:t>
      </w:r>
    </w:p>
    <w:p>
      <w:pPr>
        <w:pStyle w:val="BodyText"/>
        <w:spacing w:line="232" w:lineRule="auto" w:before="3"/>
        <w:ind w:left="136" w:right="135" w:firstLine="566"/>
      </w:pPr>
      <w:r>
        <w:rPr/>
        <w:t>“Theá naøo laø söï ñình truï cuûa thieän phaùp, khoâng thoái thaát khoâng taêng tieán? Tyø-kheo neáu coù doác tín, caám giôùi, baùc vaên, boá thí, trí tueä, bieän taøi, thaùnh giaùo vaø sôû ñaéc cuûa thaùnh giaùo; ñoái vôùi caùc phaùp naøy, vò aáy truï, chöù khoâng thoái, khoâng taêng. Ñoù goïi laø söï ñình truï cuûa thieän phaùp, khoâng thoái thaát khoâng taêng tieán.</w:t>
      </w:r>
    </w:p>
    <w:p>
      <w:pPr>
        <w:pStyle w:val="BodyText"/>
        <w:spacing w:line="232" w:lineRule="auto" w:before="7"/>
        <w:ind w:left="136" w:right="133" w:firstLine="566"/>
      </w:pPr>
      <w:r>
        <w:rPr/>
        <w:t>“Theá naøo laø söï taêng tieán cuûa thieän phaùp, khoâng thoái thaát cuõng khoâng ñình truï? Tyø- kheo coù doác tín, caám giôùi, baùc vaên, boá thí, trí tueä, bieän taøi, thaùnh giaùo vaø sôû ñaéc cuûa thaùnh giaùo; ñoái vôùi caùc phaùp naøy vò aáy taêng, khoâng thoái, khoâng truï. Ñoù goïi laø söï taêng tieán cuûa thieän phaùp, khoâng thoái thaát cuõng khoâng ñình</w:t>
      </w:r>
      <w:r>
        <w:rPr>
          <w:spacing w:val="-6"/>
        </w:rPr>
        <w:t> </w:t>
      </w:r>
      <w:r>
        <w:rPr/>
        <w:t>truï.</w:t>
      </w:r>
    </w:p>
    <w:p>
      <w:pPr>
        <w:pStyle w:val="BodyText"/>
        <w:spacing w:line="235" w:lineRule="auto" w:before="5"/>
        <w:ind w:left="136" w:right="132" w:firstLine="566"/>
      </w:pPr>
      <w:r>
        <w:rPr/>
        <w:t>“Tyø-kheo chaéc chaén ñöôïc nhieàu lôïi ích neáu quaùn nhö vaày, ‘Ta soáng nhieàu vôùi tham lam hay soáng khoâng nhieàu tham lam? Ta soáng nhieàu vôùi taâm saân nhueá hay khoâng nhieàu taâm saân nhueá? Ta soáng vôùi thuøy mieân hay soáng khoâng thuøy mieân? Ta soáng vôùi nhieàu traïo cöû, coáng cao hay laø soáng khoâng nhieàu traïo cöû, coáng cao? Ta soáng vôùi nhieàu nghi hoaëc hay soáng khoâng nhieàu nghi hoaëc. Ta soáng vôùi nhieàu thaân traùnh hay soáng khoâng nhieàu thaân traùnh? Ta soáng vôùi nhieàu oâ ueá hay soáng khoâng nhieàu oâ ueá taâm? Ta soáng vôùi nhieàu tín hay soáng vôùi nhieàu baát tín? Ta soáng vôùi nhieàu tinh taán hay soáng vôùi nhieàu giaûi ñaõi? Ta soáng vôùi nhieàu chaùnh nieäm hay soáng vôùi nhieàu voâ nieäm? Ta soáng vôùi nhieàu chaùnh ñònh </w:t>
      </w:r>
      <w:r>
        <w:rPr>
          <w:spacing w:val="-4"/>
        </w:rPr>
        <w:t>hay </w:t>
      </w:r>
      <w:r>
        <w:rPr/>
        <w:t>soáng vôùi nhieàu voâ ñònh? Ta soáng vôùi nhieàu aùc tueä hay soáng vôùi nhieàu khoâng aùc</w:t>
      </w:r>
      <w:r>
        <w:rPr>
          <w:spacing w:val="-2"/>
        </w:rPr>
        <w:t> </w:t>
      </w:r>
      <w:r>
        <w:rPr/>
        <w:t>tueä?’</w:t>
      </w:r>
    </w:p>
    <w:p>
      <w:pPr>
        <w:pStyle w:val="BodyText"/>
        <w:spacing w:line="235" w:lineRule="auto"/>
        <w:ind w:left="136" w:right="132" w:firstLine="566"/>
      </w:pPr>
      <w:r>
        <w:rPr/>
        <w:t>“Neáu khi Tyø-kheo quaùn maø bieát mình soáng nhieàu vôùi tham lam, saân nhueá taâm, thuøy mieân trieàn, traïo cöû vaø coáng cao, nghi hoaëc, thaân traùnh, oâ ueá taâm, baát tín, giaûi ñaõi, voâ nieäm, voâ ñònh vaø soáng vôùi nhieàu aùc tueä, thì Tyø-kheo aáy vì muoán dieät tröø caùc phaùp aùc baát thieän naøy neân gaáp ruùt tìm phöông tieän hoïc hoûi, heát söùc tinh caàn chaùnh nieäm, chaùnh trí, nhaãn,</w:t>
      </w:r>
    </w:p>
    <w:p>
      <w:pPr>
        <w:pStyle w:val="BodyText"/>
        <w:spacing w:before="12"/>
        <w:jc w:val="left"/>
        <w:rPr>
          <w:sz w:val="28"/>
        </w:rPr>
      </w:pPr>
      <w:r>
        <w:rPr/>
        <w:pict>
          <v:rect style="position:absolute;margin-left:99.120003pt;margin-top:20.883287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Paøli</w:t>
      </w:r>
      <w:r>
        <w:rPr>
          <w:rFonts w:ascii="VNI-Helve" w:hAnsi="VNI-Helve"/>
          <w:spacing w:val="-1"/>
          <w:sz w:val="18"/>
        </w:rPr>
        <w:t> </w:t>
      </w:r>
      <w:r>
        <w:rPr>
          <w:rFonts w:ascii="VNI-Helve" w:hAnsi="VNI-Helve"/>
          <w:sz w:val="18"/>
        </w:rPr>
        <w:t>A.</w:t>
      </w:r>
      <w:r>
        <w:rPr>
          <w:rFonts w:ascii="VNI-Helve" w:hAnsi="VNI-Helve"/>
          <w:spacing w:val="-2"/>
          <w:sz w:val="18"/>
        </w:rPr>
        <w:t>1</w:t>
      </w:r>
      <w:r>
        <w:rPr>
          <w:rFonts w:ascii="VNI-Helve" w:hAnsi="VNI-Helve"/>
          <w:sz w:val="18"/>
        </w:rPr>
        <w:t>0.</w:t>
      </w:r>
      <w:r>
        <w:rPr>
          <w:rFonts w:ascii="VNI-Helve" w:hAnsi="VNI-Helve"/>
          <w:spacing w:val="1"/>
          <w:sz w:val="18"/>
        </w:rPr>
        <w:t> </w:t>
      </w:r>
      <w:r>
        <w:rPr>
          <w:rFonts w:ascii="VNI-Helve" w:hAnsi="VNI-Helve"/>
          <w:spacing w:val="-2"/>
          <w:sz w:val="18"/>
        </w:rPr>
        <w:t>5</w:t>
      </w:r>
      <w:r>
        <w:rPr>
          <w:rFonts w:ascii="VNI-Helve" w:hAnsi="VNI-Helve"/>
          <w:sz w:val="18"/>
        </w:rPr>
        <w:t>3. </w:t>
      </w:r>
      <w:r>
        <w:rPr>
          <w:rFonts w:ascii="VNI-Helve" w:hAnsi="VNI-Helve"/>
          <w:w w:val="218"/>
          <w:sz w:val="18"/>
        </w:rPr>
        <w:t>Æ</w:t>
      </w:r>
      <w:r>
        <w:rPr>
          <w:rFonts w:ascii="VNI-Helve" w:hAnsi="VNI-Helve"/>
          <w:spacing w:val="-2"/>
          <w:sz w:val="18"/>
        </w:rPr>
        <w:t>h</w:t>
      </w:r>
      <w:r>
        <w:rPr>
          <w:rFonts w:ascii="VNI-Helve" w:hAnsi="VNI-Helve"/>
          <w:sz w:val="18"/>
        </w:rPr>
        <w:t>i</w:t>
      </w:r>
      <w:r>
        <w:rPr>
          <w:rFonts w:ascii="VNI-Helve" w:hAnsi="VNI-Helve"/>
          <w:spacing w:val="1"/>
          <w:sz w:val="18"/>
        </w:rPr>
        <w:t>t</w:t>
      </w:r>
      <w:r>
        <w:rPr>
          <w:rFonts w:ascii="VNI-Helve" w:hAnsi="VNI-Helve"/>
          <w:sz w:val="18"/>
        </w:rPr>
        <w:t>i-</w:t>
      </w:r>
      <w:r>
        <w:rPr>
          <w:rFonts w:ascii="VNI-Helve" w:hAnsi="VNI-Helve"/>
          <w:spacing w:val="1"/>
          <w:sz w:val="18"/>
        </w:rPr>
        <w:t>s</w:t>
      </w:r>
      <w:r>
        <w:rPr>
          <w:rFonts w:ascii="VNI-Helve" w:hAnsi="VNI-Helve"/>
          <w:spacing w:val="-2"/>
          <w:sz w:val="18"/>
        </w:rPr>
        <w:t>u</w:t>
      </w:r>
      <w:r>
        <w:rPr>
          <w:rFonts w:ascii="VNI-Helve" w:hAnsi="VNI-Helve"/>
          <w:spacing w:val="1"/>
          <w:sz w:val="18"/>
        </w:rPr>
        <w:t>t</w:t>
      </w:r>
      <w:r>
        <w:rPr>
          <w:rFonts w:ascii="VNI-Helve" w:hAnsi="VNI-Helve"/>
          <w:sz w:val="18"/>
        </w:rPr>
        <w:t>ta.</w:t>
      </w:r>
      <w:r>
        <w:rPr>
          <w:rFonts w:ascii="VNI-Helve" w:hAnsi="VNI-Helve"/>
          <w:spacing w:val="-2"/>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chie</w:t>
      </w:r>
      <w:r>
        <w:rPr>
          <w:rFonts w:ascii="VNI-Helve" w:hAnsi="VNI-Helve"/>
          <w:spacing w:val="1"/>
          <w:sz w:val="18"/>
        </w:rPr>
        <w:t>á</w:t>
      </w:r>
      <w:r>
        <w:rPr>
          <w:rFonts w:ascii="VNI-Helve" w:hAnsi="VNI-Helve"/>
          <w:sz w:val="18"/>
        </w:rPr>
        <w:t>u caùc</w:t>
      </w:r>
      <w:r>
        <w:rPr>
          <w:rFonts w:ascii="VNI-Helve" w:hAnsi="VNI-Helve"/>
          <w:spacing w:val="1"/>
          <w:sz w:val="18"/>
        </w:rPr>
        <w:t> </w:t>
      </w:r>
      <w:r>
        <w:rPr>
          <w:rFonts w:ascii="VNI-Helve" w:hAnsi="VNI-Helve"/>
          <w:spacing w:val="-2"/>
          <w:sz w:val="18"/>
        </w:rPr>
        <w:t>k</w:t>
      </w:r>
      <w:r>
        <w:rPr>
          <w:rFonts w:ascii="VNI-Helve" w:hAnsi="VNI-Helve"/>
          <w:sz w:val="18"/>
        </w:rPr>
        <w:t>i</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pacing w:val="-2"/>
          <w:sz w:val="18"/>
        </w:rPr>
        <w:t>A</w:t>
      </w:r>
      <w:r>
        <w:rPr>
          <w:rFonts w:ascii="VNI-Helve" w:hAnsi="VNI-Helve"/>
          <w:spacing w:val="1"/>
          <w:sz w:val="18"/>
        </w:rPr>
        <w:t>.</w:t>
      </w:r>
      <w:r>
        <w:rPr>
          <w:rFonts w:ascii="VNI-Helve" w:hAnsi="VNI-Helve"/>
          <w:spacing w:val="-2"/>
          <w:sz w:val="18"/>
        </w:rPr>
        <w:t>1</w:t>
      </w:r>
      <w:r>
        <w:rPr>
          <w:rFonts w:ascii="VNI-Helve" w:hAnsi="VNI-Helve"/>
          <w:sz w:val="18"/>
        </w:rPr>
        <w:t>0.</w:t>
      </w:r>
      <w:r>
        <w:rPr>
          <w:rFonts w:ascii="VNI-Helve" w:hAnsi="VNI-Helve"/>
          <w:spacing w:val="1"/>
          <w:sz w:val="18"/>
        </w:rPr>
        <w:t> </w:t>
      </w:r>
      <w:r>
        <w:rPr>
          <w:rFonts w:ascii="VNI-Helve" w:hAnsi="VNI-Helve"/>
          <w:spacing w:val="-2"/>
          <w:sz w:val="18"/>
        </w:rPr>
        <w:t>1</w:t>
      </w:r>
      <w:r>
        <w:rPr>
          <w:rFonts w:ascii="VNI-Helve" w:hAnsi="VNI-Helve"/>
          <w:sz w:val="18"/>
        </w:rPr>
        <w:t>7,</w:t>
      </w:r>
      <w:r>
        <w:rPr>
          <w:rFonts w:ascii="VNI-Helve" w:hAnsi="VNI-Helve"/>
          <w:spacing w:val="1"/>
          <w:sz w:val="18"/>
        </w:rPr>
        <w:t> </w:t>
      </w:r>
      <w:r>
        <w:rPr>
          <w:rFonts w:ascii="VNI-Helve" w:hAnsi="VNI-Helve"/>
          <w:spacing w:val="-2"/>
          <w:sz w:val="18"/>
        </w:rPr>
        <w:t>1</w:t>
      </w:r>
      <w:r>
        <w:rPr>
          <w:rFonts w:ascii="VNI-Helve" w:hAnsi="VNI-Helve"/>
          <w:sz w:val="18"/>
        </w:rPr>
        <w:t>8. </w:t>
      </w:r>
      <w:r>
        <w:rPr>
          <w:rFonts w:ascii="VNI-Helve" w:hAnsi="VNI-Helve"/>
          <w:spacing w:val="-2"/>
          <w:sz w:val="18"/>
        </w:rPr>
        <w:t>N</w:t>
      </w:r>
      <w:r>
        <w:rPr>
          <w:rFonts w:ascii="VNI-Helve" w:hAnsi="VNI-Helve"/>
          <w:sz w:val="18"/>
        </w:rPr>
        <w:t>aøtha.</w:t>
      </w:r>
    </w:p>
    <w:p>
      <w:pPr>
        <w:spacing w:line="266" w:lineRule="auto" w:before="1"/>
        <w:ind w:left="419" w:right="0" w:hanging="284"/>
        <w:jc w:val="left"/>
        <w:rPr>
          <w:rFonts w:ascii="VNI-Helve" w:hAnsi="VNI-Helve"/>
          <w:sz w:val="18"/>
        </w:rPr>
      </w:pPr>
      <w:r>
        <w:rPr>
          <w:w w:val="99"/>
          <w:position w:val="9"/>
          <w:sz w:val="13"/>
        </w:rPr>
        <w:t>2</w:t>
      </w:r>
      <w:r>
        <w:rPr>
          <w:rFonts w:ascii="VNI-Helve" w:hAnsi="VNI-Helve"/>
          <w:position w:val="8"/>
          <w:sz w:val="12"/>
        </w:rPr>
        <w:t>.     </w:t>
      </w:r>
      <w:r>
        <w:rPr>
          <w:rFonts w:ascii="VNI-Helve" w:hAnsi="VNI-Helve"/>
          <w:sz w:val="18"/>
        </w:rPr>
        <w:t>Paøli: thitimpaøha</w:t>
      </w:r>
      <w:r>
        <w:rPr>
          <w:rFonts w:ascii="VNI-Helve" w:hAnsi="VNI-Helve"/>
          <w:w w:val="149"/>
          <w:sz w:val="18"/>
        </w:rPr>
        <w:t>ö</w:t>
      </w:r>
      <w:r>
        <w:rPr>
          <w:rFonts w:ascii="VNI-Helve" w:hAnsi="VNI-Helve"/>
          <w:sz w:val="18"/>
        </w:rPr>
        <w:t>, bhikkhave, na va</w:t>
      </w:r>
      <w:r>
        <w:rPr>
          <w:rFonts w:ascii="VNI-Helve" w:hAnsi="VNI-Helve"/>
          <w:w w:val="246"/>
          <w:sz w:val="18"/>
        </w:rPr>
        <w:t>òò</w:t>
      </w:r>
      <w:r>
        <w:rPr>
          <w:rFonts w:ascii="VNI-Helve" w:hAnsi="VNI-Helve"/>
          <w:sz w:val="18"/>
        </w:rPr>
        <w:t>ayaømi kusalesu dhammesu, pageva parihaøni</w:t>
      </w:r>
      <w:r>
        <w:rPr>
          <w:rFonts w:ascii="VNI-Helve" w:hAnsi="VNI-Helve"/>
          <w:w w:val="149"/>
          <w:sz w:val="18"/>
        </w:rPr>
        <w:t>ö</w:t>
      </w:r>
      <w:r>
        <w:rPr>
          <w:rFonts w:ascii="VNI-Helve" w:hAnsi="VNI-Helve"/>
          <w:sz w:val="18"/>
        </w:rPr>
        <w:t>, Ta khoâng taùn thaùn </w:t>
      </w:r>
      <w:r>
        <w:rPr>
          <w:rFonts w:ascii="VNI-Helve" w:hAnsi="VNI-Helve"/>
          <w:w w:val="110"/>
          <w:sz w:val="18"/>
        </w:rPr>
        <w:t>söï ñöùùng im trong caùc phaùp thieän, huoáng gì laø söï thoái thaát.</w:t>
      </w:r>
    </w:p>
    <w:p>
      <w:pPr>
        <w:spacing w:line="244" w:lineRule="exact" w:before="0"/>
        <w:ind w:left="136" w:right="0" w:firstLine="0"/>
        <w:jc w:val="left"/>
        <w:rPr>
          <w:rFonts w:ascii="Webdings" w:hAnsi="Webdings"/>
          <w:sz w:val="18"/>
        </w:rPr>
      </w:pPr>
      <w:r>
        <w:rPr>
          <w:w w:val="90"/>
          <w:position w:val="9"/>
          <w:sz w:val="13"/>
        </w:rPr>
        <w:t>3</w:t>
      </w:r>
      <w:r>
        <w:rPr>
          <w:rFonts w:ascii="VNI-Helve" w:hAnsi="VNI-Helve"/>
          <w:w w:val="90"/>
          <w:position w:val="8"/>
          <w:sz w:val="12"/>
        </w:rPr>
        <w:t>. </w:t>
      </w:r>
      <w:r>
        <w:rPr>
          <w:rFonts w:ascii="VNI-Helve" w:hAnsi="VNI-Helve"/>
          <w:w w:val="90"/>
          <w:sz w:val="18"/>
        </w:rPr>
        <w:t>Nguyeân baûn: A-haøm caäp kyø sôû ñaéc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line="244" w:lineRule="exact"/>
        <w:jc w:val="left"/>
        <w:rPr>
          <w:rFonts w:ascii="Webdings" w:hAnsi="Webdings"/>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2</w:t>
      </w:r>
    </w:p>
    <w:p>
      <w:pPr>
        <w:pStyle w:val="BodyText"/>
        <w:spacing w:before="11"/>
        <w:jc w:val="left"/>
        <w:rPr>
          <w:sz w:val="15"/>
        </w:rPr>
      </w:pPr>
    </w:p>
    <w:p>
      <w:pPr>
        <w:pStyle w:val="BodyText"/>
        <w:spacing w:line="310" w:lineRule="exact" w:before="61"/>
        <w:ind w:left="136"/>
      </w:pPr>
      <w:r>
        <w:rPr/>
        <w:t>khoâng ñeå thoaùi lui.</w:t>
      </w:r>
    </w:p>
    <w:p>
      <w:pPr>
        <w:pStyle w:val="BodyText"/>
        <w:spacing w:line="235" w:lineRule="auto" w:before="2"/>
        <w:ind w:left="136" w:right="132" w:firstLine="566"/>
      </w:pPr>
      <w:r>
        <w:rPr/>
        <w:t>“Nhö ngöôøi bò löûa chaùy ñaàu, chaùy aùo, gaáp ruùt caàu phöông tieän cöùu ñaàu cöùu aùo. Cuõng nhö theá, vì muoán dieät tröø caùc phaùp aùc baát thieän naøy neân vò Tyø-kheo aáy gaáp ruùt caàu phöông tieän hoïc, heát söùc tinh caàn, chaùnh nieäm, chaùnh trí, nhaãn, khoâng ñeå thoaùi lui.</w:t>
      </w:r>
    </w:p>
    <w:p>
      <w:pPr>
        <w:pStyle w:val="BodyText"/>
        <w:spacing w:line="235" w:lineRule="auto"/>
        <w:ind w:left="136" w:right="137" w:firstLine="566"/>
      </w:pPr>
      <w:r>
        <w:rPr>
          <w:spacing w:val="3"/>
        </w:rPr>
        <w:t>“Neáu </w:t>
      </w:r>
      <w:r>
        <w:rPr>
          <w:spacing w:val="2"/>
        </w:rPr>
        <w:t>khi Tyø-kheo quaùn maø bieát </w:t>
      </w:r>
      <w:r>
        <w:rPr>
          <w:spacing w:val="3"/>
        </w:rPr>
        <w:t>mình </w:t>
      </w:r>
      <w:r>
        <w:rPr>
          <w:spacing w:val="2"/>
        </w:rPr>
        <w:t>soáng khoâng nhieàu tham </w:t>
      </w:r>
      <w:r>
        <w:rPr/>
        <w:t>lam, </w:t>
      </w:r>
      <w:r>
        <w:rPr>
          <w:spacing w:val="3"/>
        </w:rPr>
        <w:t>khoâng </w:t>
      </w:r>
      <w:r>
        <w:rPr>
          <w:spacing w:val="2"/>
        </w:rPr>
        <w:t>nhieàu saân nhueá taâm, khoâng </w:t>
      </w:r>
      <w:r>
        <w:rPr>
          <w:spacing w:val="3"/>
        </w:rPr>
        <w:t>nhieàu </w:t>
      </w:r>
      <w:r>
        <w:rPr>
          <w:spacing w:val="2"/>
        </w:rPr>
        <w:t>thuøy mieân trieàn, khoâng nhieàu traïo cöû coáng cao, khoâng nghi </w:t>
      </w:r>
      <w:r>
        <w:rPr>
          <w:spacing w:val="3"/>
        </w:rPr>
        <w:t>hoaëc, khoâng </w:t>
      </w:r>
      <w:r>
        <w:rPr>
          <w:spacing w:val="2"/>
        </w:rPr>
        <w:t>thaân traùnh, </w:t>
      </w:r>
      <w:r>
        <w:rPr>
          <w:spacing w:val="3"/>
        </w:rPr>
        <w:t>khoâng </w:t>
      </w:r>
      <w:r>
        <w:rPr/>
        <w:t>oâ </w:t>
      </w:r>
      <w:r>
        <w:rPr>
          <w:spacing w:val="2"/>
        </w:rPr>
        <w:t>ueá taâm, coù tín, coù </w:t>
      </w:r>
      <w:r>
        <w:rPr>
          <w:spacing w:val="3"/>
        </w:rPr>
        <w:t>taán, coù </w:t>
      </w:r>
      <w:r>
        <w:rPr>
          <w:spacing w:val="2"/>
        </w:rPr>
        <w:t>nieäm, coù </w:t>
      </w:r>
      <w:r>
        <w:rPr>
          <w:spacing w:val="3"/>
        </w:rPr>
        <w:t>ñònh </w:t>
      </w:r>
      <w:r>
        <w:rPr>
          <w:spacing w:val="2"/>
        </w:rPr>
        <w:t>vaø </w:t>
      </w:r>
      <w:r>
        <w:rPr>
          <w:spacing w:val="3"/>
        </w:rPr>
        <w:t>soáng </w:t>
      </w:r>
      <w:r>
        <w:rPr>
          <w:spacing w:val="2"/>
        </w:rPr>
        <w:t>vôùi </w:t>
      </w:r>
      <w:r>
        <w:rPr>
          <w:spacing w:val="3"/>
        </w:rPr>
        <w:t>nhieàu </w:t>
      </w:r>
      <w:r>
        <w:rPr>
          <w:spacing w:val="2"/>
        </w:rPr>
        <w:t>khoâng aùc tueä, </w:t>
      </w:r>
      <w:r>
        <w:rPr/>
        <w:t>thì vò </w:t>
      </w:r>
      <w:r>
        <w:rPr>
          <w:spacing w:val="2"/>
        </w:rPr>
        <w:t>Tyø-kheo </w:t>
      </w:r>
      <w:r>
        <w:rPr>
          <w:spacing w:val="3"/>
        </w:rPr>
        <w:t>aáy </w:t>
      </w:r>
      <w:r>
        <w:rPr/>
        <w:t>vì </w:t>
      </w:r>
      <w:r>
        <w:rPr>
          <w:spacing w:val="2"/>
        </w:rPr>
        <w:t>muoán truï nôi thieän  phaùp </w:t>
      </w:r>
      <w:r>
        <w:rPr>
          <w:spacing w:val="3"/>
        </w:rPr>
        <w:t>naøy, </w:t>
      </w:r>
      <w:r>
        <w:rPr>
          <w:spacing w:val="2"/>
        </w:rPr>
        <w:t>khoâng</w:t>
      </w:r>
      <w:r>
        <w:rPr>
          <w:spacing w:val="64"/>
        </w:rPr>
        <w:t> </w:t>
      </w:r>
      <w:r>
        <w:rPr>
          <w:spacing w:val="2"/>
        </w:rPr>
        <w:t>queân</w:t>
      </w:r>
      <w:r>
        <w:rPr>
          <w:spacing w:val="64"/>
        </w:rPr>
        <w:t> </w:t>
      </w:r>
      <w:r>
        <w:rPr>
          <w:spacing w:val="2"/>
        </w:rPr>
        <w:t>maát, khoâng thoaùi </w:t>
      </w:r>
      <w:r>
        <w:rPr>
          <w:spacing w:val="3"/>
        </w:rPr>
        <w:t>lui, </w:t>
      </w:r>
      <w:r>
        <w:rPr/>
        <w:t>tu </w:t>
      </w:r>
      <w:r>
        <w:rPr>
          <w:spacing w:val="2"/>
        </w:rPr>
        <w:t>haønh </w:t>
      </w:r>
      <w:r>
        <w:rPr>
          <w:spacing w:val="3"/>
        </w:rPr>
        <w:t>phaùt trieån, </w:t>
      </w:r>
      <w:r>
        <w:rPr>
          <w:spacing w:val="2"/>
        </w:rPr>
        <w:t>neân gaáp ruùt caàu phöông tieän hoïc, heát söùc tinh </w:t>
      </w:r>
      <w:r>
        <w:rPr>
          <w:spacing w:val="3"/>
        </w:rPr>
        <w:t>caàn, chaùnh </w:t>
      </w:r>
      <w:r>
        <w:rPr>
          <w:spacing w:val="2"/>
        </w:rPr>
        <w:t>nieäm, </w:t>
      </w:r>
      <w:r>
        <w:rPr>
          <w:spacing w:val="3"/>
        </w:rPr>
        <w:t>chaùnh </w:t>
      </w:r>
      <w:r>
        <w:rPr>
          <w:spacing w:val="2"/>
        </w:rPr>
        <w:t>trí, nhaãn, khoâng ñeå </w:t>
      </w:r>
      <w:r>
        <w:rPr>
          <w:spacing w:val="3"/>
        </w:rPr>
        <w:t>thoaùi</w:t>
      </w:r>
      <w:r>
        <w:rPr>
          <w:spacing w:val="52"/>
        </w:rPr>
        <w:t> </w:t>
      </w:r>
      <w:r>
        <w:rPr>
          <w:spacing w:val="2"/>
        </w:rPr>
        <w:t>lui.</w:t>
      </w:r>
    </w:p>
    <w:p>
      <w:pPr>
        <w:pStyle w:val="BodyText"/>
        <w:spacing w:line="235" w:lineRule="auto"/>
        <w:ind w:left="136" w:right="132" w:firstLine="566"/>
      </w:pPr>
      <w:r>
        <w:rPr/>
        <w:t>“Nhö ngöôøi bò löûa chaùy ñaàu, chaùy aùo, gaáp ruùt caàu phöông tieän cöùu ñaàu cöùu aùo. Cuõng nhö theá, vò Tyø-kheo vì muoán an truï nôi thieän phaùp naøy, khoâng queân maát, khoâng thoaùi lui, tu haønh phaùt trieån, neân vò Tyø-kheo aáy gaáp ruùt caàu phöông tieän hoïc, heát söùc tinh caàn, chaùnh nieäm, chaùnh trí, nhaãn, khoâng ñeå thoaùi</w:t>
      </w:r>
      <w:r>
        <w:rPr>
          <w:spacing w:val="-6"/>
        </w:rPr>
        <w:t> </w:t>
      </w:r>
      <w:r>
        <w:rPr/>
        <w:t>lui”.</w:t>
      </w:r>
    </w:p>
    <w:p>
      <w:pPr>
        <w:pStyle w:val="BodyText"/>
        <w:spacing w:line="303" w:lineRule="exact"/>
        <w:ind w:left="702"/>
      </w:pPr>
      <w:r>
        <w:rPr/>
        <w:t>Phaät thuyeát nhö vaäy. Caùc Tyø-kheo sau khi nghe Phaät thuyeát, hoan hyû phuïng haønh.</w:t>
      </w:r>
    </w:p>
    <w:p>
      <w:pPr>
        <w:pStyle w:val="BodyText"/>
        <w:spacing w:before="12"/>
        <w:jc w:val="left"/>
      </w:pPr>
    </w:p>
    <w:p>
      <w:pPr>
        <w:pStyle w:val="BodyText"/>
        <w:spacing w:before="1"/>
        <w:ind w:left="561"/>
        <w:jc w:val="center"/>
        <w:rPr>
          <w:rFonts w:ascii="Wingdings" w:hAnsi="Wingdings"/>
        </w:rPr>
      </w:pPr>
      <w:r>
        <w:rPr>
          <w:rFonts w:ascii="Wingdings" w:hAnsi="Wingdings"/>
        </w:rPr>
        <w:t></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737"/>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95-Kinh Trá»¥ PhÃ¡p.docx</dc:title>
  <dcterms:created xsi:type="dcterms:W3CDTF">2021-03-10T08:24:13Z</dcterms:created>
  <dcterms:modified xsi:type="dcterms:W3CDTF">2021-03-10T08:24:13Z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